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08B43" w14:textId="5EF4B5D8" w:rsidR="006B72F7" w:rsidRDefault="00000000">
      <w:r>
        <w:rPr>
          <w:b/>
        </w:rPr>
        <w:t>Lula (comercial 39seg. - TV) “Com Bolsonaro, a vida piorou” (20.out.2022)</w:t>
      </w:r>
    </w:p>
    <w:p w14:paraId="74808B44" w14:textId="77777777" w:rsidR="006B72F7" w:rsidRDefault="006B72F7"/>
    <w:p w14:paraId="74808B45" w14:textId="77777777" w:rsidR="006B72F7" w:rsidRDefault="00000000">
      <w:r>
        <w:t xml:space="preserve">[Lula] Ele fica dizendo todo dia: “Não, porque a economia tá bombando, a economia tá bombando.” Eu não sei se </w:t>
      </w:r>
      <w:proofErr w:type="gramStart"/>
      <w:r>
        <w:t>tá</w:t>
      </w:r>
      <w:proofErr w:type="gramEnd"/>
      <w:r>
        <w:t xml:space="preserve"> bombando no cartão de crédito dele, no cartão corporativo dele. A fome voltou muito pior, Igor. Você </w:t>
      </w:r>
      <w:proofErr w:type="gramStart"/>
      <w:r>
        <w:t>tá</w:t>
      </w:r>
      <w:proofErr w:type="gramEnd"/>
      <w:r>
        <w:t xml:space="preserve"> vendo em São Paulo, a quantidade de gente dormindo na sarjeta. Hoje eu passei embaixo daquele viaduto na Praça Roosevelt, dá pena, de ver a quantidade de crianças dormindo na calçada. Sabe? Dá pena. E isso não pode acontecer num país que já foi a sexta economia do mundo hoje foi divulgado, o Brasil vai crescer 1%. Sabe quanto o Brasil cresceu no meu mandato? 4% ao ano. </w:t>
      </w:r>
    </w:p>
    <w:sectPr w:rsidR="006B72F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2F7"/>
    <w:rsid w:val="006B72F7"/>
    <w:rsid w:val="0079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8B43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547</Characters>
  <Application>Microsoft Office Word</Application>
  <DocSecurity>0</DocSecurity>
  <Lines>8</Lines>
  <Paragraphs>2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2023-09-28T01:27:00Z</dcterms:created>
  <dcterms:modified xsi:type="dcterms:W3CDTF">2023-09-28T01:28:00Z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58469d5d16a360342e20c022e58f08528d84b405070b2e7dd0012881edd0ab9a</vt:lpwstr>
  </property>
</Properties>
</file>